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C" w:rsidRDefault="005E32C3">
      <w:pPr>
        <w:rPr>
          <w:b/>
          <w:sz w:val="32"/>
          <w:szCs w:val="32"/>
          <w:u w:val="single"/>
        </w:rPr>
      </w:pPr>
      <w:r>
        <w:rPr>
          <w:lang w:val="en-US"/>
        </w:rPr>
        <w:t xml:space="preserve">              </w:t>
      </w:r>
      <w:r>
        <w:t xml:space="preserve">                                        </w:t>
      </w:r>
      <w:r w:rsidRPr="005E32C3">
        <w:rPr>
          <w:b/>
          <w:sz w:val="32"/>
          <w:szCs w:val="32"/>
          <w:u w:val="single"/>
        </w:rPr>
        <w:t xml:space="preserve">ΠΡΑΚΤΙΚΑ ΘΕΜΑΤΑ  - ΕΠΑΝΑΛΗΨΗ </w:t>
      </w:r>
    </w:p>
    <w:p w:rsidR="00FB71EA" w:rsidRDefault="00FB71EA" w:rsidP="005E32C3">
      <w:pPr>
        <w:ind w:left="720"/>
        <w:rPr>
          <w:sz w:val="28"/>
          <w:szCs w:val="28"/>
        </w:rPr>
      </w:pPr>
    </w:p>
    <w:p w:rsidR="00FB71EA" w:rsidRPr="00FB71EA" w:rsidRDefault="007D5F60" w:rsidP="005E32C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3E16A9">
        <w:rPr>
          <w:b/>
          <w:sz w:val="28"/>
          <w:szCs w:val="28"/>
        </w:rPr>
        <w:t xml:space="preserve">) ΑΝΤΙΣΤΟΙΧΗΣΤΕ ΑΠΟ ΤΟΝ ΠΙΝΑΚΑ Α’ </w:t>
      </w:r>
      <w:r>
        <w:rPr>
          <w:b/>
          <w:sz w:val="28"/>
          <w:szCs w:val="28"/>
        </w:rPr>
        <w:t xml:space="preserve">  </w:t>
      </w:r>
      <w:r w:rsidR="00FB352E">
        <w:rPr>
          <w:b/>
          <w:sz w:val="28"/>
          <w:szCs w:val="28"/>
        </w:rPr>
        <w:t xml:space="preserve">ΤΗΝ ΣΩΣΤΗ ΑΠΑΝΤΗΣΗ ΑΠΟ ΤΟΝ ΠΙΝΑΚΑ Β’ </w:t>
      </w:r>
      <w:r>
        <w:rPr>
          <w:b/>
          <w:sz w:val="28"/>
          <w:szCs w:val="28"/>
        </w:rPr>
        <w:t xml:space="preserve"> </w:t>
      </w:r>
      <w:r w:rsidR="00FB71EA" w:rsidRPr="00FB71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B71EA"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FB71EA" w:rsidTr="007E5391">
        <w:tc>
          <w:tcPr>
            <w:tcW w:w="5020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ΠΙΝΑΚΑΣ  Β ‘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7D5F60" w:rsidRDefault="003E16A9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ΕΙΔΗ ΠΕΡΙΠΟΛΙΑΣ </w:t>
            </w:r>
          </w:p>
        </w:tc>
        <w:tc>
          <w:tcPr>
            <w:tcW w:w="4965" w:type="dxa"/>
            <w:vMerge w:val="restart"/>
          </w:tcPr>
          <w:p w:rsidR="007E5391" w:rsidRDefault="003E16A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B352E">
              <w:rPr>
                <w:sz w:val="28"/>
                <w:szCs w:val="28"/>
              </w:rPr>
              <w:t xml:space="preserve"> ΑΠΟΦΥΓΗ ΑΤΥΧΗΜΑΤΩΝ – ΕΓΚΑΙΡΗ ΑΝΤΙΔΡΑΣΗ </w:t>
            </w:r>
            <w:r w:rsidR="001D50E5">
              <w:rPr>
                <w:sz w:val="28"/>
                <w:szCs w:val="28"/>
              </w:rPr>
              <w:t xml:space="preserve"> </w:t>
            </w:r>
          </w:p>
          <w:p w:rsidR="003E16A9" w:rsidRDefault="003E16A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D50E5">
              <w:rPr>
                <w:sz w:val="28"/>
                <w:szCs w:val="28"/>
              </w:rPr>
              <w:t>ΠΕΡΙΟΧΗ ΠΡΟΒΛΕΨΙΜΗΣ ΜΕΤΑΚΙΝΗΣΗΣ</w:t>
            </w:r>
          </w:p>
          <w:p w:rsidR="003E16A9" w:rsidRDefault="003E16A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ΠΡΟΛΗΠΤΙΚΗ – ΚΑΤΑΣΤΑΛΤΙΚΗ </w:t>
            </w:r>
          </w:p>
          <w:p w:rsidR="001D50E5" w:rsidRDefault="001D50E5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ΚΑΥΣΙΜΗ ΥΛΗ – ΑΕΡΑΣ – ΟΞΥΓΟΝΟ </w:t>
            </w:r>
          </w:p>
          <w:p w:rsidR="001D50E5" w:rsidRDefault="001D50E5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FB352E">
              <w:rPr>
                <w:sz w:val="28"/>
                <w:szCs w:val="28"/>
              </w:rPr>
              <w:t xml:space="preserve">ΦΑΝΕΡΟΙ – ΔΕΝ ΤΡΑΒΟΥΝ ΤΗΝ ΠΡΟΣΟΧΗ </w:t>
            </w:r>
          </w:p>
          <w:p w:rsidR="001D50E5" w:rsidRDefault="001D50E5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6)ΕΙΔΟΣ ΔΡΑΣΗΣ – ΜΕΘΟΔΟ  ΔΡΑΣΗΣ – ΧΡΟΝΟΣ ΔΡΑΣΗΣ </w:t>
            </w:r>
          </w:p>
          <w:p w:rsidR="009B7919" w:rsidRPr="007D5F60" w:rsidRDefault="009B7919" w:rsidP="007D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ΠΡΟΕΔΡΙΚΟ ΜΕΓΑΡΟ – ΜΕΓΑΡΟ ΜΑΞΙΜΟΥ – ΠΡΕΣΒΕΙΕΣ – ΒΟΥΛΗ </w:t>
            </w:r>
          </w:p>
        </w:tc>
      </w:tr>
      <w:tr w:rsidR="007E5391" w:rsidTr="007E5391">
        <w:tc>
          <w:tcPr>
            <w:tcW w:w="5020" w:type="dxa"/>
          </w:tcPr>
          <w:p w:rsidR="007E5391" w:rsidRPr="007E5391" w:rsidRDefault="003E16A9" w:rsidP="007E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7E5391" w:rsidRPr="007E5391">
              <w:rPr>
                <w:sz w:val="28"/>
                <w:szCs w:val="28"/>
              </w:rPr>
              <w:t xml:space="preserve"> </w:t>
            </w:r>
            <w:r w:rsidR="001D50E5">
              <w:rPr>
                <w:sz w:val="28"/>
                <w:szCs w:val="28"/>
              </w:rPr>
              <w:t>ΠΥΡΚΑΓΙΑ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D50E5">
              <w:rPr>
                <w:sz w:val="28"/>
                <w:szCs w:val="28"/>
              </w:rPr>
              <w:t xml:space="preserve"> ΕΝΣΤΙΚΤΩΔΗΣ ΟΔΗΓΗΣΗ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1D50E5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Π.Π.Μ </w:t>
            </w:r>
            <w:r w:rsidR="007E5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1D50E5">
              <w:rPr>
                <w:sz w:val="28"/>
                <w:szCs w:val="28"/>
              </w:rPr>
              <w:t xml:space="preserve">ΤΑΚΤΙΚΕΣ ΑΙΦΝΙΔΙΑΣΜΟΥ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EA29E1" w:rsidRDefault="00FB352E" w:rsidP="00EA29E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ΕΙΔΗ ΠΕΖΩΝ ΣΧΗΜΑΤΙΣΜΩΝ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EA29E1" w:rsidRDefault="009B7919" w:rsidP="00EA29E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ΕΥΠΑΘΟΙ ΣΤΟΧΟΙ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</w:tbl>
    <w:p w:rsidR="00FB71EA" w:rsidRDefault="00FB71EA" w:rsidP="005E32C3">
      <w:pPr>
        <w:ind w:left="720"/>
        <w:rPr>
          <w:sz w:val="28"/>
          <w:szCs w:val="28"/>
        </w:rPr>
      </w:pPr>
    </w:p>
    <w:p w:rsidR="00355EDC" w:rsidRDefault="00355EDC" w:rsidP="005E32C3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55EDC">
        <w:rPr>
          <w:b/>
          <w:sz w:val="28"/>
          <w:szCs w:val="28"/>
        </w:rPr>
        <w:t>ΣΥΜΠΛΗΡΩΣΤΕ ΤΑ ΚΕΝΑ  ΟΠΟΥ ΥΠΑΡΧΟΥΝ ΣΤΟΝ ΠΙΝΑΚΑ Α</w:t>
      </w:r>
      <w:r>
        <w:rPr>
          <w:b/>
          <w:sz w:val="28"/>
          <w:szCs w:val="28"/>
        </w:rPr>
        <w:t>’</w:t>
      </w:r>
      <w:r w:rsidRPr="00355E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B7919">
        <w:rPr>
          <w:b/>
          <w:sz w:val="28"/>
          <w:szCs w:val="28"/>
        </w:rPr>
        <w:t xml:space="preserve">  ΚΑΘΩΣ ΚΑΙ ΣΤΟΝ ΠΙΝΑΚΑ Β’  </w:t>
      </w:r>
      <w:r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04"/>
        <w:gridCol w:w="4981"/>
      </w:tblGrid>
      <w:tr w:rsidR="00355EDC" w:rsidTr="00355EDC">
        <w:tc>
          <w:tcPr>
            <w:tcW w:w="5352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ΠΙΝΑΚΑΣ  Α’ 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ΠΙΝΑΚΑΣ Β’ </w:t>
            </w: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355EDC" w:rsidRDefault="007D5F60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1)ΣΥΝΤΑΞΗ  ΑΝΑΦΟΡΑΣ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Default="007D5F60" w:rsidP="005E32C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ΤΙ ΕΙΝΑΙ ΤΑ ΙΧΝΗ – ΠΕΙΣΤΗΡΙΑ </w:t>
            </w:r>
            <w:r w:rsidRPr="007E5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Default="007D5F60" w:rsidP="005E32C3">
            <w:pPr>
              <w:rPr>
                <w:sz w:val="28"/>
                <w:szCs w:val="28"/>
              </w:rPr>
            </w:pPr>
          </w:p>
          <w:p w:rsidR="007D5F60" w:rsidRPr="00355EDC" w:rsidRDefault="007D5F60" w:rsidP="005E32C3">
            <w:pPr>
              <w:rPr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4B6E67" w:rsidRDefault="00355EDC" w:rsidP="005E32C3">
            <w:pPr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355EDC" w:rsidRPr="007D5F60" w:rsidRDefault="007D5F60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ΚΡΙΣΙΜΗ ΖΩΝΗ – ΖΩΝΗ ΕΦΙΚΤΗΣ ΑΠΟΣΤΑΣΗΣ –ΖΩΝΗ ΣΗΜΕΙΟ ΑΝΤΙΔΡΑΣΗΣ </w:t>
            </w: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4B6E67" w:rsidRDefault="007D5F60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ΠΟΙΑ ΕΙΝΑΙ ΤΑ ΣΤΑΔΙΑ ΕΤΟΙΜΟΤΗΤΑΣ </w:t>
            </w:r>
          </w:p>
        </w:tc>
        <w:tc>
          <w:tcPr>
            <w:tcW w:w="5353" w:type="dxa"/>
          </w:tcPr>
          <w:p w:rsidR="00355EDC" w:rsidRDefault="00355EDC" w:rsidP="005E32C3">
            <w:pPr>
              <w:rPr>
                <w:b/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</w:tc>
      </w:tr>
      <w:tr w:rsidR="00355EDC" w:rsidTr="00355EDC">
        <w:tc>
          <w:tcPr>
            <w:tcW w:w="5352" w:type="dxa"/>
          </w:tcPr>
          <w:p w:rsidR="00355EDC" w:rsidRPr="003E16A9" w:rsidRDefault="003E16A9" w:rsidP="005E32C3">
            <w:pPr>
              <w:rPr>
                <w:sz w:val="28"/>
                <w:szCs w:val="28"/>
              </w:rPr>
            </w:pPr>
            <w:r w:rsidRPr="003E16A9">
              <w:rPr>
                <w:sz w:val="28"/>
                <w:szCs w:val="28"/>
              </w:rPr>
              <w:t xml:space="preserve">ΚΛΙΜΑΚΩΣΗ ΜΕΤΡΩΝ ΑΣΦΑΛΕΙΑΣ </w:t>
            </w:r>
          </w:p>
        </w:tc>
        <w:tc>
          <w:tcPr>
            <w:tcW w:w="5353" w:type="dxa"/>
          </w:tcPr>
          <w:p w:rsidR="004B6E67" w:rsidRPr="004B6E67" w:rsidRDefault="004B6E67" w:rsidP="005E32C3">
            <w:pPr>
              <w:rPr>
                <w:sz w:val="28"/>
                <w:szCs w:val="28"/>
              </w:rPr>
            </w:pPr>
          </w:p>
          <w:p w:rsidR="004B6E67" w:rsidRDefault="004B6E67" w:rsidP="005E32C3">
            <w:pPr>
              <w:rPr>
                <w:b/>
                <w:sz w:val="28"/>
                <w:szCs w:val="28"/>
              </w:rPr>
            </w:pPr>
          </w:p>
        </w:tc>
      </w:tr>
    </w:tbl>
    <w:p w:rsidR="00355EDC" w:rsidRDefault="00355EDC" w:rsidP="005E32C3">
      <w:pPr>
        <w:ind w:left="720"/>
        <w:rPr>
          <w:b/>
          <w:sz w:val="28"/>
          <w:szCs w:val="28"/>
        </w:rPr>
      </w:pPr>
    </w:p>
    <w:p w:rsidR="0018575C" w:rsidRDefault="0018575C" w:rsidP="005E32C3">
      <w:pPr>
        <w:ind w:left="720"/>
        <w:rPr>
          <w:b/>
          <w:sz w:val="28"/>
          <w:szCs w:val="28"/>
        </w:rPr>
      </w:pPr>
    </w:p>
    <w:sectPr w:rsidR="0018575C" w:rsidSect="004B6E6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D5D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93B21DC"/>
    <w:multiLevelType w:val="hybridMultilevel"/>
    <w:tmpl w:val="C7D252AC"/>
    <w:lvl w:ilvl="0" w:tplc="3188975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717013AE"/>
    <w:multiLevelType w:val="hybridMultilevel"/>
    <w:tmpl w:val="0EB69CEC"/>
    <w:lvl w:ilvl="0" w:tplc="9EEEBF08">
      <w:start w:val="6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F8A2D80"/>
    <w:multiLevelType w:val="hybridMultilevel"/>
    <w:tmpl w:val="5A5011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2C3"/>
    <w:rsid w:val="00100AFE"/>
    <w:rsid w:val="0018575C"/>
    <w:rsid w:val="001D50E5"/>
    <w:rsid w:val="00355EDC"/>
    <w:rsid w:val="003B6E2C"/>
    <w:rsid w:val="003E16A9"/>
    <w:rsid w:val="004B6E67"/>
    <w:rsid w:val="005E32C3"/>
    <w:rsid w:val="006A09BB"/>
    <w:rsid w:val="007D5F60"/>
    <w:rsid w:val="007E5391"/>
    <w:rsid w:val="009A5187"/>
    <w:rsid w:val="009B7919"/>
    <w:rsid w:val="00CC455D"/>
    <w:rsid w:val="00EA29E1"/>
    <w:rsid w:val="00FB352E"/>
    <w:rsid w:val="00FB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C3"/>
    <w:pPr>
      <w:ind w:left="720"/>
      <w:contextualSpacing/>
    </w:pPr>
  </w:style>
  <w:style w:type="table" w:styleId="a4">
    <w:name w:val="Table Grid"/>
    <w:basedOn w:val="a1"/>
    <w:uiPriority w:val="59"/>
    <w:rsid w:val="00FB7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2C9DE-3B0C-4C31-81E7-54A048E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7</cp:revision>
  <dcterms:created xsi:type="dcterms:W3CDTF">2020-04-04T09:26:00Z</dcterms:created>
  <dcterms:modified xsi:type="dcterms:W3CDTF">2020-06-02T16:14:00Z</dcterms:modified>
</cp:coreProperties>
</file>